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E9F3" w14:textId="1FBC32EC" w:rsidR="00CC16D2" w:rsidRDefault="00D0418C" w:rsidP="00CC16D2">
      <w:pPr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  <w:r w:rsidR="00CC16D2">
        <w:rPr>
          <w:rFonts w:ascii="Calibri" w:eastAsia="Calibri" w:hAnsi="Calibri" w:cs="Calibri"/>
          <w:b/>
          <w:color w:val="000000"/>
          <w:sz w:val="40"/>
          <w:szCs w:val="40"/>
        </w:rPr>
        <w:t xml:space="preserve">SEZNAM PODDODAVATELŮ </w:t>
      </w:r>
    </w:p>
    <w:p w14:paraId="1EA60893" w14:textId="77777777" w:rsidR="00842A56" w:rsidRPr="00842A56" w:rsidRDefault="00842A56" w:rsidP="00B92BA1">
      <w:pPr>
        <w:ind w:left="180"/>
        <w:jc w:val="center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842A56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>pro veřejnou zakázku s názvem:</w:t>
      </w:r>
    </w:p>
    <w:p w14:paraId="4AD833C4" w14:textId="7A0E817F" w:rsidR="002638ED" w:rsidRPr="00B92BA1" w:rsidRDefault="00842A56" w:rsidP="00B92BA1">
      <w:pPr>
        <w:tabs>
          <w:tab w:val="center" w:pos="4536"/>
          <w:tab w:val="left" w:pos="6286"/>
        </w:tabs>
        <w:spacing w:after="120"/>
        <w:jc w:val="center"/>
        <w:rPr>
          <w:rFonts w:asciiTheme="minorHAnsi" w:hAnsiTheme="minorHAnsi" w:cstheme="minorHAnsi"/>
          <w:bCs/>
          <w:szCs w:val="22"/>
        </w:rPr>
      </w:pPr>
      <w:r w:rsidRPr="00A17E74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„</w:t>
      </w:r>
      <w:r w:rsidR="00B06E59" w:rsidRPr="00B06E5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Komunikace a propagace dopravních témat města Brna</w:t>
      </w:r>
      <w:r w:rsidRPr="00A17E74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“</w:t>
      </w:r>
    </w:p>
    <w:p w14:paraId="73E3A850" w14:textId="77777777" w:rsidR="00757D4E" w:rsidRPr="00757D4E" w:rsidRDefault="00757D4E" w:rsidP="00757D4E">
      <w:pPr>
        <w:pStyle w:val="Zkladnnadpis"/>
      </w:pPr>
      <w:bookmarkStart w:id="0" w:name="_Toc62811215"/>
      <w:bookmarkStart w:id="1" w:name="_Toc62811344"/>
      <w:bookmarkStart w:id="2" w:name="_Toc124434946"/>
      <w:r w:rsidRPr="00757D4E">
        <w:t xml:space="preserve">Identifikační údaje </w:t>
      </w:r>
      <w:bookmarkEnd w:id="0"/>
      <w:bookmarkEnd w:id="1"/>
      <w:bookmarkEnd w:id="2"/>
      <w:r w:rsidRPr="00757D4E"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304396" w:rsidRPr="00E70D5D" w14:paraId="21916FC0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2B581224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bookmarkStart w:id="3" w:name="_Hlk112915913"/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CBCC9AA" w14:textId="1ADBA386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38734D3E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78EF4A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80E238" w14:textId="2FFF417D" w:rsidR="00304396" w:rsidRPr="00E70D5D" w:rsidRDefault="00304396" w:rsidP="00CE43B4">
            <w:pPr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0E89EEEB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A6727A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26818BE" w14:textId="42E7430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79523E48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5C9F6232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986F42C" w14:textId="45D16B2A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BC6DF5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2C4B7D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558D3A7" w14:textId="0870E178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2B3BEF46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CC55D01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A8DC142" w14:textId="540CD6A9" w:rsidR="00304396" w:rsidRPr="00E70D5D" w:rsidRDefault="00304396" w:rsidP="00CE43B4">
            <w:pPr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04396" w:rsidRPr="00E70D5D" w14:paraId="1BF0510A" w14:textId="77777777" w:rsidTr="00CE43B4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557124B" w14:textId="77777777" w:rsidR="00304396" w:rsidRPr="00E70D5D" w:rsidRDefault="00304396" w:rsidP="00304396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E70D5D">
              <w:rPr>
                <w:rFonts w:ascii="Calibri" w:hAnsi="Calibri" w:cs="Calibri"/>
                <w:sz w:val="22"/>
                <w:szCs w:val="22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65941F" w14:textId="4571E5EF" w:rsidR="00304396" w:rsidRPr="00E70D5D" w:rsidRDefault="00304396" w:rsidP="00CE43B4">
            <w:pPr>
              <w:tabs>
                <w:tab w:val="left" w:pos="1320"/>
              </w:tabs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eastAsia="ar-SA"/>
              </w:rPr>
            </w:pPr>
            <w:r w:rsidRPr="006522C2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bookmarkEnd w:id="3"/>
    <w:p w14:paraId="4AD833C6" w14:textId="6CA8DB09" w:rsidR="0060511D" w:rsidRPr="007E2787" w:rsidRDefault="00792C22" w:rsidP="00757D4E">
      <w:pPr>
        <w:pStyle w:val="Zkladnnadpis"/>
        <w:rPr>
          <w:rFonts w:ascii="Arial" w:hAnsi="Arial" w:cs="Arial"/>
          <w:sz w:val="20"/>
          <w:szCs w:val="22"/>
        </w:rPr>
      </w:pPr>
      <w:r>
        <w:t>Dodavatel využije poddodavatelů</w:t>
      </w:r>
      <w:r w:rsidR="0060511D">
        <w:rPr>
          <w:rFonts w:ascii="Arial" w:hAnsi="Arial" w:cs="Arial"/>
          <w:sz w:val="20"/>
          <w:szCs w:val="22"/>
        </w:rPr>
        <w:t>:</w:t>
      </w:r>
      <w:r w:rsidR="0060511D" w:rsidRPr="0002592C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AD833C7" w14:textId="3FF19AC4" w:rsidR="002638ED" w:rsidRPr="0002592C" w:rsidRDefault="00D516F8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Dodavatel</w:t>
      </w:r>
      <w:r w:rsidR="002638ED" w:rsidRPr="0002592C">
        <w:rPr>
          <w:rFonts w:asciiTheme="minorHAnsi" w:eastAsiaTheme="minorHAnsi" w:hAnsiTheme="minorHAnsi" w:cstheme="minorHAnsi"/>
          <w:sz w:val="22"/>
          <w:szCs w:val="22"/>
        </w:rPr>
        <w:t xml:space="preserve"> p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ředkládá seznam poddodavatelů, kteří jsou </w:t>
      </w:r>
      <w:r>
        <w:rPr>
          <w:rFonts w:asciiTheme="minorHAnsi" w:eastAsiaTheme="minorHAnsi" w:hAnsiTheme="minorHAnsi" w:cstheme="minorHAnsi"/>
          <w:sz w:val="22"/>
          <w:szCs w:val="22"/>
        </w:rPr>
        <w:t>mu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známí</w:t>
      </w:r>
      <w:r w:rsidR="002B46C1" w:rsidRPr="0002592C">
        <w:rPr>
          <w:rFonts w:asciiTheme="minorHAnsi" w:eastAsiaTheme="minorHAnsi" w:hAnsiTheme="minorHAnsi" w:cstheme="minorHAnsi"/>
          <w:sz w:val="22"/>
          <w:szCs w:val="22"/>
        </w:rPr>
        <w:t>,</w:t>
      </w:r>
      <w:r w:rsidR="00D0418C" w:rsidRPr="0002592C">
        <w:rPr>
          <w:rFonts w:asciiTheme="minorHAnsi" w:eastAsiaTheme="minorHAnsi" w:hAnsiTheme="minorHAnsi" w:cstheme="minorHAnsi"/>
          <w:sz w:val="22"/>
          <w:szCs w:val="22"/>
        </w:rPr>
        <w:t xml:space="preserve"> a uvádí zde ty části veřejné zakázky, které bu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eastAsiaTheme="minorHAnsi" w:hAnsiTheme="minorHAnsi" w:cstheme="minorHAnsi"/>
          <w:sz w:val="22"/>
          <w:szCs w:val="22"/>
        </w:rPr>
        <w:t>jednotlivý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 xml:space="preserve"> z poddodavatelů plnit</w:t>
      </w:r>
      <w:r w:rsidR="00DC5449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r w:rsidR="00DC5449" w:rsidRPr="00DC5449">
        <w:rPr>
          <w:rFonts w:asciiTheme="minorHAnsi" w:eastAsiaTheme="minorHAnsi" w:hAnsiTheme="minorHAnsi" w:cstheme="minorHAnsi"/>
          <w:sz w:val="22"/>
          <w:szCs w:val="22"/>
        </w:rPr>
        <w:t>a to minimálně prostřednictvím věcného popisu plnění</w:t>
      </w:r>
      <w:r w:rsidR="00B078F7" w:rsidRPr="0002592C">
        <w:rPr>
          <w:rFonts w:asciiTheme="minorHAnsi" w:eastAsiaTheme="minorHAnsi" w:hAnsiTheme="minorHAnsi" w:cstheme="minorHAnsi"/>
          <w:sz w:val="22"/>
          <w:szCs w:val="22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CF1AE6" w:rsidRPr="007E2787" w14:paraId="4AD833CC" w14:textId="77777777" w:rsidTr="00CF1AE6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8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Identifikační údaje poddodavatele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9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 xml:space="preserve">Část plnění předmětu </w:t>
            </w:r>
          </w:p>
          <w:p w14:paraId="4AD833CA" w14:textId="77777777" w:rsidR="00CF1AE6" w:rsidRPr="00FB6A6C" w:rsidRDefault="00CF1AE6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B6A6C">
              <w:rPr>
                <w:rFonts w:asciiTheme="minorHAnsi" w:hAnsiTheme="minorHAnsi" w:cstheme="minorHAnsi"/>
                <w:b/>
                <w:sz w:val="22"/>
              </w:rPr>
              <w:t>veřejné zakázky</w:t>
            </w:r>
          </w:p>
        </w:tc>
      </w:tr>
      <w:tr w:rsidR="00CF1AE6" w:rsidRPr="007E2787" w14:paraId="4AD833D0" w14:textId="77777777" w:rsidTr="00CF1AE6">
        <w:trPr>
          <w:trHeight w:val="4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D" w14:textId="36C36C69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E" w14:textId="1ABC75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4" w14:textId="77777777" w:rsidTr="00CF1AE6">
        <w:trPr>
          <w:trHeight w:val="4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1" w14:textId="0CC4A3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2" w14:textId="7BA0666A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8" w14:textId="77777777" w:rsidTr="00CF1AE6">
        <w:trPr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5" w14:textId="59ED7AB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6" w14:textId="54310AB5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DC" w14:textId="77777777" w:rsidTr="00CF1AE6">
        <w:trPr>
          <w:trHeight w:val="4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9" w14:textId="4429EC2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A" w14:textId="2F92A49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0" w14:textId="77777777" w:rsidTr="00CF1AE6">
        <w:trPr>
          <w:trHeight w:val="4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D" w14:textId="23754476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E" w14:textId="2CAF6CCC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F1AE6" w:rsidRPr="007E2787" w14:paraId="4AD833E4" w14:textId="77777777" w:rsidTr="00CF1AE6">
        <w:trPr>
          <w:trHeight w:val="4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1" w14:textId="220C5091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E2" w14:textId="153D4A63" w:rsidR="00CF1AE6" w:rsidRPr="00FB6A6C" w:rsidRDefault="00CF1AE6" w:rsidP="00CE43B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B54C8">
              <w:rPr>
                <w:rFonts w:ascii="Calibri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p w14:paraId="4AD833E6" w14:textId="38D1AD8B" w:rsidR="002B46C1" w:rsidRPr="0002592C" w:rsidRDefault="00792C22" w:rsidP="0002592C">
      <w:pPr>
        <w:pStyle w:val="Zkladnnadpis"/>
        <w:rPr>
          <w:rFonts w:eastAsiaTheme="minorHAnsi"/>
        </w:rPr>
      </w:pPr>
      <w:r w:rsidRPr="0002592C">
        <w:rPr>
          <w:rFonts w:eastAsiaTheme="majorEastAsia"/>
        </w:rPr>
        <w:t>Dodavatel nevyužije poddodavatelů</w:t>
      </w:r>
      <w:r w:rsidR="0060511D" w:rsidRPr="0002592C">
        <w:rPr>
          <w:rFonts w:eastAsiaTheme="minorHAnsi"/>
        </w:rPr>
        <w:t>:</w:t>
      </w:r>
      <w:r w:rsidR="0060511D" w:rsidRPr="0002592C">
        <w:rPr>
          <w:rFonts w:asciiTheme="minorHAnsi" w:eastAsiaTheme="minorHAnsi" w:hAnsiTheme="minorHAnsi" w:cstheme="minorHAnsi"/>
          <w:sz w:val="22"/>
          <w:szCs w:val="22"/>
          <w:vertAlign w:val="superscript"/>
        </w:rPr>
        <w:footnoteReference w:id="3"/>
      </w:r>
    </w:p>
    <w:p w14:paraId="4AD833E7" w14:textId="04BDB09E" w:rsidR="003E3C95" w:rsidRDefault="00F652B1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Dodavatel</w:t>
      </w:r>
      <w:r w:rsidR="003E3C95" w:rsidRPr="0002592C">
        <w:rPr>
          <w:rFonts w:asciiTheme="minorHAnsi" w:eastAsiaTheme="minorHAnsi" w:hAnsiTheme="minorHAnsi" w:cstheme="minorHAnsi"/>
          <w:sz w:val="22"/>
          <w:szCs w:val="22"/>
        </w:rPr>
        <w:t xml:space="preserve"> prohlašuje, že nemá v úmyslu plnit část veřejné zakázky prostřednictvím poddodavatelů.</w:t>
      </w:r>
    </w:p>
    <w:tbl>
      <w:tblPr>
        <w:tblStyle w:val="Mkatabulky"/>
        <w:tblW w:w="9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</w:tblGrid>
      <w:tr w:rsidR="00F670AD" w:rsidRPr="005B2251" w14:paraId="3E86C537" w14:textId="77777777" w:rsidTr="00CF1AE6">
        <w:trPr>
          <w:trHeight w:val="579"/>
        </w:trPr>
        <w:tc>
          <w:tcPr>
            <w:tcW w:w="9297" w:type="dxa"/>
            <w:vAlign w:val="center"/>
          </w:tcPr>
          <w:p w14:paraId="5BBEB731" w14:textId="77777777" w:rsidR="00F670AD" w:rsidRPr="009378A7" w:rsidRDefault="00F670AD">
            <w:pPr>
              <w:rPr>
                <w:rFonts w:asciiTheme="minorHAnsi" w:hAnsiTheme="minorHAnsi" w:cstheme="minorHAnsi"/>
              </w:rPr>
            </w:pPr>
            <w:r w:rsidRPr="009378A7">
              <w:rPr>
                <w:rFonts w:asciiTheme="minorHAnsi" w:hAnsiTheme="minorHAnsi" w:cstheme="minorHAnsi"/>
              </w:rPr>
              <w:t>V </w:t>
            </w:r>
            <w:r w:rsidRPr="009378A7">
              <w:rPr>
                <w:rFonts w:asciiTheme="minorHAnsi" w:hAnsiTheme="minorHAnsi" w:cstheme="minorHAnsi"/>
                <w:highlight w:val="lightGray"/>
              </w:rPr>
              <w:t>[DOPLNÍ DODAVATEL]</w:t>
            </w:r>
            <w:r w:rsidRPr="009378A7">
              <w:rPr>
                <w:rFonts w:asciiTheme="minorHAnsi" w:hAnsiTheme="minorHAnsi" w:cstheme="minorHAnsi"/>
              </w:rPr>
              <w:t xml:space="preserve"> dne: </w:t>
            </w:r>
            <w:r w:rsidRPr="009378A7">
              <w:rPr>
                <w:rFonts w:asciiTheme="minorHAnsi" w:hAnsiTheme="minorHAnsi" w:cstheme="minorHAnsi"/>
                <w:highlight w:val="lightGray"/>
              </w:rPr>
              <w:t>[DOPLNÍ DODAVATEL]</w:t>
            </w:r>
          </w:p>
        </w:tc>
      </w:tr>
      <w:tr w:rsidR="00F670AD" w:rsidRPr="00DB4860" w14:paraId="470C36CB" w14:textId="77777777" w:rsidTr="00CF1AE6">
        <w:trPr>
          <w:trHeight w:val="1507"/>
        </w:trPr>
        <w:tc>
          <w:tcPr>
            <w:tcW w:w="9297" w:type="dxa"/>
            <w:vAlign w:val="bottom"/>
          </w:tcPr>
          <w:p w14:paraId="5348B6D5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279AD9C7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7AA17D4F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</w:p>
          <w:p w14:paraId="20512D9F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  <w:r w:rsidRPr="00DB4860">
              <w:rPr>
                <w:rFonts w:asciiTheme="minorHAnsi" w:hAnsiTheme="minorHAnsi" w:cstheme="minorHAnsi"/>
              </w:rPr>
              <w:t>_______________________________________</w:t>
            </w:r>
          </w:p>
          <w:p w14:paraId="654FF238" w14:textId="77777777" w:rsidR="00F670AD" w:rsidRPr="00DB4860" w:rsidRDefault="00F670AD">
            <w:pPr>
              <w:jc w:val="right"/>
              <w:rPr>
                <w:rFonts w:asciiTheme="minorHAnsi" w:hAnsiTheme="minorHAnsi" w:cstheme="minorHAnsi"/>
              </w:rPr>
            </w:pPr>
            <w:r w:rsidRPr="00DB4860">
              <w:rPr>
                <w:rFonts w:asciiTheme="minorHAnsi" w:hAnsiTheme="minorHAnsi" w:cstheme="minorHAnsi"/>
              </w:rPr>
              <w:t>podpis osoby oprávněné jednat za dodavatele</w:t>
            </w:r>
          </w:p>
        </w:tc>
      </w:tr>
    </w:tbl>
    <w:p w14:paraId="4CA3BAAD" w14:textId="77777777" w:rsidR="001741DE" w:rsidRPr="00DB4860" w:rsidRDefault="001741DE" w:rsidP="00CF1AE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sectPr w:rsidR="001741DE" w:rsidRPr="00DB48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E16C" w14:textId="77777777" w:rsidR="000C2720" w:rsidRDefault="000C2720" w:rsidP="002638ED">
      <w:r>
        <w:separator/>
      </w:r>
    </w:p>
  </w:endnote>
  <w:endnote w:type="continuationSeparator" w:id="0">
    <w:p w14:paraId="2C712989" w14:textId="77777777" w:rsidR="000C2720" w:rsidRDefault="000C2720" w:rsidP="002638ED">
      <w:r>
        <w:continuationSeparator/>
      </w:r>
    </w:p>
  </w:endnote>
  <w:endnote w:type="continuationNotice" w:id="1">
    <w:p w14:paraId="6D61D309" w14:textId="77777777" w:rsidR="000C2720" w:rsidRDefault="000C27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E" w14:textId="77777777" w:rsidR="00191FCC" w:rsidRDefault="00CA4B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191FCC" w:rsidRDefault="00191FC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Content>
      <w:p w14:paraId="4AD83400" w14:textId="77777777" w:rsidR="00191FCC" w:rsidRPr="00A44FED" w:rsidRDefault="00CA4B2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sz w:val="22"/>
        <w:szCs w:val="22"/>
        <w:lang w:eastAsia="en-US"/>
      </w:rPr>
      <w:id w:val="-1071343358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E647" w14:textId="77777777" w:rsidR="000C2720" w:rsidRDefault="000C2720" w:rsidP="002638ED">
      <w:r>
        <w:separator/>
      </w:r>
    </w:p>
  </w:footnote>
  <w:footnote w:type="continuationSeparator" w:id="0">
    <w:p w14:paraId="0CE142FB" w14:textId="77777777" w:rsidR="000C2720" w:rsidRDefault="000C2720" w:rsidP="002638ED">
      <w:r>
        <w:continuationSeparator/>
      </w:r>
    </w:p>
  </w:footnote>
  <w:footnote w:type="continuationNotice" w:id="1">
    <w:p w14:paraId="1D5CC1A3" w14:textId="77777777" w:rsidR="000C2720" w:rsidRDefault="000C2720"/>
  </w:footnote>
  <w:footnote w:id="2">
    <w:p w14:paraId="4AD8340A" w14:textId="77777777" w:rsidR="0060511D" w:rsidRPr="00D5024B" w:rsidRDefault="0060511D">
      <w:pPr>
        <w:pStyle w:val="Textpoznpodarou"/>
        <w:rPr>
          <w:rFonts w:ascii="Arial" w:hAnsi="Arial" w:cs="Arial"/>
        </w:rPr>
      </w:pPr>
      <w:r w:rsidRPr="00D5024B">
        <w:rPr>
          <w:rStyle w:val="Znakapoznpodarou"/>
          <w:rFonts w:ascii="Arial" w:hAnsi="Arial" w:cs="Arial"/>
          <w:sz w:val="18"/>
        </w:rPr>
        <w:footnoteRef/>
      </w:r>
      <w:r w:rsidRPr="00D5024B">
        <w:rPr>
          <w:rFonts w:ascii="Arial" w:hAnsi="Arial" w:cs="Arial"/>
          <w:sz w:val="18"/>
        </w:rPr>
        <w:t xml:space="preserve"> Účastník vybere pouze jednu variantu.</w:t>
      </w:r>
    </w:p>
  </w:footnote>
  <w:footnote w:id="3">
    <w:p w14:paraId="4AD8340C" w14:textId="4528C769" w:rsidR="0060511D" w:rsidRPr="00DC5449" w:rsidRDefault="0060511D">
      <w:pPr>
        <w:pStyle w:val="Textpoznpodarou"/>
        <w:rPr>
          <w:rFonts w:ascii="Arial" w:hAnsi="Arial" w:cs="Arial"/>
          <w:sz w:val="18"/>
          <w:szCs w:val="18"/>
        </w:rPr>
      </w:pPr>
      <w:r w:rsidRPr="00D5024B">
        <w:rPr>
          <w:rStyle w:val="Znakapoznpodarou"/>
          <w:rFonts w:ascii="Arial" w:hAnsi="Arial" w:cs="Arial"/>
          <w:sz w:val="18"/>
          <w:szCs w:val="18"/>
        </w:rPr>
        <w:footnoteRef/>
      </w:r>
      <w:r w:rsidRPr="00D5024B">
        <w:rPr>
          <w:rFonts w:ascii="Arial" w:hAnsi="Arial" w:cs="Arial"/>
          <w:sz w:val="18"/>
          <w:szCs w:val="18"/>
        </w:rPr>
        <w:t xml:space="preserve"> </w:t>
      </w:r>
      <w:r w:rsidR="00121BF5" w:rsidRPr="00121BF5">
        <w:rPr>
          <w:rFonts w:ascii="Arial" w:hAnsi="Arial" w:cs="Arial"/>
          <w:sz w:val="18"/>
          <w:szCs w:val="18"/>
        </w:rPr>
        <w:t>Účastník vybere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C" w14:textId="2215D195" w:rsidR="00191FCC" w:rsidRPr="00DC60F8" w:rsidRDefault="00191FCC">
    <w:pPr>
      <w:pStyle w:val="Zhlav"/>
    </w:pPr>
  </w:p>
  <w:p w14:paraId="4AD833FD" w14:textId="77777777" w:rsidR="00191FCC" w:rsidRPr="001B71AA" w:rsidRDefault="00191F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B89" w14:textId="49B31F48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Příloha č. </w:t>
    </w:r>
    <w:r w:rsidR="00A17E74">
      <w:rPr>
        <w:rFonts w:ascii="Calibri" w:eastAsia="Calibri" w:hAnsi="Calibri"/>
        <w:sz w:val="22"/>
        <w:szCs w:val="22"/>
        <w:lang w:eastAsia="en-US"/>
      </w:rPr>
      <w:t>5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</w:p>
  <w:p w14:paraId="548136C9" w14:textId="29D83545" w:rsidR="000E2801" w:rsidRPr="000E2801" w:rsidRDefault="000E2801" w:rsidP="000E280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Veřejná </w:t>
    </w:r>
    <w:r w:rsidRPr="00A17E74">
      <w:rPr>
        <w:rFonts w:ascii="Calibri" w:eastAsia="Calibri" w:hAnsi="Calibri"/>
        <w:sz w:val="22"/>
        <w:szCs w:val="22"/>
        <w:lang w:eastAsia="en-US"/>
      </w:rPr>
      <w:t>zakázka s názvem „</w:t>
    </w:r>
    <w:r w:rsidR="00B06E59" w:rsidRPr="00B06E59">
      <w:rPr>
        <w:rFonts w:ascii="Calibri" w:eastAsia="Calibri" w:hAnsi="Calibri"/>
        <w:sz w:val="22"/>
        <w:szCs w:val="22"/>
        <w:lang w:eastAsia="en-US"/>
      </w:rPr>
      <w:t>Komunikace a propagace dopravních témat města Brna</w:t>
    </w:r>
    <w:r w:rsidRPr="00A17E74">
      <w:rPr>
        <w:rFonts w:ascii="Calibri" w:eastAsia="Calibri" w:hAnsi="Calibri"/>
        <w:sz w:val="22"/>
        <w:szCs w:val="22"/>
        <w:lang w:eastAsia="en-US"/>
      </w:rPr>
      <w:t>“</w:t>
    </w:r>
  </w:p>
  <w:p w14:paraId="4AD83405" w14:textId="273D236D" w:rsidR="00191FCC" w:rsidRPr="00397CB9" w:rsidRDefault="00191F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5446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ED"/>
    <w:rsid w:val="0002592C"/>
    <w:rsid w:val="00035482"/>
    <w:rsid w:val="00045864"/>
    <w:rsid w:val="000B09ED"/>
    <w:rsid w:val="000B4551"/>
    <w:rsid w:val="000C2720"/>
    <w:rsid w:val="000E1076"/>
    <w:rsid w:val="000E2801"/>
    <w:rsid w:val="00121BF5"/>
    <w:rsid w:val="00126F34"/>
    <w:rsid w:val="0015241F"/>
    <w:rsid w:val="001741DE"/>
    <w:rsid w:val="00191FCC"/>
    <w:rsid w:val="001E4AA2"/>
    <w:rsid w:val="001F4AFF"/>
    <w:rsid w:val="001F6197"/>
    <w:rsid w:val="001F673B"/>
    <w:rsid w:val="002124B8"/>
    <w:rsid w:val="002473D8"/>
    <w:rsid w:val="002638ED"/>
    <w:rsid w:val="002A3491"/>
    <w:rsid w:val="002B46C1"/>
    <w:rsid w:val="002D05E0"/>
    <w:rsid w:val="002D15EA"/>
    <w:rsid w:val="00304396"/>
    <w:rsid w:val="00373A26"/>
    <w:rsid w:val="00385952"/>
    <w:rsid w:val="0038660E"/>
    <w:rsid w:val="003D0D62"/>
    <w:rsid w:val="003E1A07"/>
    <w:rsid w:val="003E3C95"/>
    <w:rsid w:val="004A457A"/>
    <w:rsid w:val="00506326"/>
    <w:rsid w:val="00564CA0"/>
    <w:rsid w:val="0056741B"/>
    <w:rsid w:val="0059522F"/>
    <w:rsid w:val="005C397D"/>
    <w:rsid w:val="005E4237"/>
    <w:rsid w:val="00604CA8"/>
    <w:rsid w:val="0060511D"/>
    <w:rsid w:val="00615AA0"/>
    <w:rsid w:val="00634F7F"/>
    <w:rsid w:val="006A48E1"/>
    <w:rsid w:val="006D3CD6"/>
    <w:rsid w:val="00757D4E"/>
    <w:rsid w:val="00792C22"/>
    <w:rsid w:val="007D5733"/>
    <w:rsid w:val="007E2787"/>
    <w:rsid w:val="00842A56"/>
    <w:rsid w:val="00850B3F"/>
    <w:rsid w:val="008636F9"/>
    <w:rsid w:val="00893E7F"/>
    <w:rsid w:val="008A5A4F"/>
    <w:rsid w:val="009304C8"/>
    <w:rsid w:val="00932CAB"/>
    <w:rsid w:val="009378A7"/>
    <w:rsid w:val="00962922"/>
    <w:rsid w:val="00973949"/>
    <w:rsid w:val="009D0628"/>
    <w:rsid w:val="009D5133"/>
    <w:rsid w:val="009E54CC"/>
    <w:rsid w:val="009F6AA3"/>
    <w:rsid w:val="00A17E74"/>
    <w:rsid w:val="00A20611"/>
    <w:rsid w:val="00B06E59"/>
    <w:rsid w:val="00B078F7"/>
    <w:rsid w:val="00B92BA1"/>
    <w:rsid w:val="00BB059B"/>
    <w:rsid w:val="00BB0847"/>
    <w:rsid w:val="00C0725F"/>
    <w:rsid w:val="00C14077"/>
    <w:rsid w:val="00C96BB1"/>
    <w:rsid w:val="00C971B4"/>
    <w:rsid w:val="00CA4B2A"/>
    <w:rsid w:val="00CC16D2"/>
    <w:rsid w:val="00CE43B4"/>
    <w:rsid w:val="00CF1AE6"/>
    <w:rsid w:val="00CF39D1"/>
    <w:rsid w:val="00CF7E6E"/>
    <w:rsid w:val="00D0418C"/>
    <w:rsid w:val="00D5024B"/>
    <w:rsid w:val="00D516F8"/>
    <w:rsid w:val="00D56027"/>
    <w:rsid w:val="00DB4860"/>
    <w:rsid w:val="00DC4EF6"/>
    <w:rsid w:val="00DC5449"/>
    <w:rsid w:val="00E27D39"/>
    <w:rsid w:val="00E33348"/>
    <w:rsid w:val="00E454CA"/>
    <w:rsid w:val="00E70D5D"/>
    <w:rsid w:val="00E976DD"/>
    <w:rsid w:val="00EA66D5"/>
    <w:rsid w:val="00F27E02"/>
    <w:rsid w:val="00F4474B"/>
    <w:rsid w:val="00F5209C"/>
    <w:rsid w:val="00F652B1"/>
    <w:rsid w:val="00F670AD"/>
    <w:rsid w:val="00F90567"/>
    <w:rsid w:val="00F9105B"/>
    <w:rsid w:val="00FB6A6C"/>
    <w:rsid w:val="00FE05A3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33C4"/>
  <w15:docId w15:val="{70057027-8BB4-4113-9825-E8BB71A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uiPriority w:val="39"/>
    <w:rsid w:val="00F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Kateřina Tvrdoňová z KROUPAHELÁN</cp:lastModifiedBy>
  <cp:revision>39</cp:revision>
  <cp:lastPrinted>2019-03-11T16:17:00Z</cp:lastPrinted>
  <dcterms:created xsi:type="dcterms:W3CDTF">2019-05-21T16:59:00Z</dcterms:created>
  <dcterms:modified xsi:type="dcterms:W3CDTF">2023-10-18T13:46:00Z</dcterms:modified>
</cp:coreProperties>
</file>